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372EC1B" w14:textId="77777777" w:rsidR="002A01B6" w:rsidRDefault="002A01B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B45CC7D" wp14:editId="2FC2A45D">
                <wp:simplePos x="0" y="0"/>
                <wp:positionH relativeFrom="column">
                  <wp:posOffset>-502920</wp:posOffset>
                </wp:positionH>
                <wp:positionV relativeFrom="paragraph">
                  <wp:posOffset>5029200</wp:posOffset>
                </wp:positionV>
                <wp:extent cx="1554480" cy="1028700"/>
                <wp:effectExtent l="0" t="0" r="20320" b="38100"/>
                <wp:wrapThrough wrapText="bothSides">
                  <wp:wrapPolygon edited="0">
                    <wp:start x="0" y="0"/>
                    <wp:lineTo x="0" y="21867"/>
                    <wp:lineTo x="21529" y="21867"/>
                    <wp:lineTo x="21529" y="0"/>
                    <wp:lineTo x="0" y="0"/>
                  </wp:wrapPolygon>
                </wp:wrapThrough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FD873" w14:textId="77777777" w:rsidR="00545E47" w:rsidRDefault="00545E4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Source A </w:t>
                            </w:r>
                          </w:p>
                          <w:p w14:paraId="4F7F7F28" w14:textId="77777777" w:rsidR="00545E47" w:rsidRDefault="00545E4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Picture of an ancient Greek wine jar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39.55pt;margin-top:396pt;width:122.4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" o:allowincell="f">
                <v:textbox>
                  <w:txbxContent>
                    <w:p w14:paraId="3DDFD873" w14:textId="77777777" w:rsidR="00545E47" w:rsidRDefault="00545E4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Source A </w:t>
                      </w:r>
                    </w:p>
                    <w:p w14:paraId="4F7F7F28" w14:textId="77777777" w:rsidR="00545E47" w:rsidRDefault="00545E4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Picture of an ancient Greek wine jar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pict w14:anchorId="59284C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.7pt;margin-top:-45pt;width:452.95pt;height:603pt;z-index:-251658240;mso-wrap-edited:f;mso-position-horizontal-relative:text;mso-position-vertical-relative:text" wrapcoords="-57 0 -57 21556 21600 21556 21600 0 -57 0" o:allowincell="f">
            <v:imagedata r:id="rId5" o:title="" gain="69719f" blacklevel="1966f"/>
            <w10:wrap type="through"/>
          </v:shape>
          <o:OLEObject Type="Embed" ProgID="PI3.Image" ShapeID="_x0000_s1026" DrawAspect="Content" ObjectID="_1299507492" r:id="rId6"/>
        </w:pict>
      </w:r>
    </w:p>
    <w:p w14:paraId="3AD893DD" w14:textId="77777777" w:rsidR="002A01B6" w:rsidRPr="002A01B6" w:rsidRDefault="002A01B6" w:rsidP="002A01B6"/>
    <w:p w14:paraId="21AD46C6" w14:textId="77777777" w:rsidR="002A01B6" w:rsidRPr="002A01B6" w:rsidRDefault="002A01B6" w:rsidP="002A01B6"/>
    <w:p w14:paraId="0F80EA55" w14:textId="77777777" w:rsidR="002A01B6" w:rsidRDefault="002A01B6" w:rsidP="002A01B6"/>
    <w:p w14:paraId="5FAA6E88" w14:textId="77777777" w:rsidR="00545E47" w:rsidRPr="002A01B6" w:rsidRDefault="00545E47" w:rsidP="002A01B6"/>
    <w:p w14:paraId="285F4554" w14:textId="77777777" w:rsidR="002A01B6" w:rsidRDefault="002A01B6" w:rsidP="002A01B6"/>
    <w:p w14:paraId="69F36CE6" w14:textId="77777777" w:rsidR="009F4953" w:rsidRDefault="003F5E18" w:rsidP="003F5E18">
      <w:pPr>
        <w:tabs>
          <w:tab w:val="left" w:pos="2431"/>
        </w:tabs>
        <w:ind w:left="-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9FED2ED" wp14:editId="3FEECEFA">
                <wp:simplePos x="0" y="0"/>
                <wp:positionH relativeFrom="column">
                  <wp:posOffset>-914400</wp:posOffset>
                </wp:positionH>
                <wp:positionV relativeFrom="paragraph">
                  <wp:posOffset>3314700</wp:posOffset>
                </wp:positionV>
                <wp:extent cx="1897380" cy="1642110"/>
                <wp:effectExtent l="0" t="0" r="33020" b="34290"/>
                <wp:wrapThrough wrapText="bothSides">
                  <wp:wrapPolygon edited="0">
                    <wp:start x="0" y="0"/>
                    <wp:lineTo x="0" y="21717"/>
                    <wp:lineTo x="21687" y="21717"/>
                    <wp:lineTo x="21687" y="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164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48F09" w14:textId="77777777" w:rsidR="003F5E18" w:rsidRDefault="003F5E1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Source B: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Decorated panes inlaid with stones. This was found in the ruins of the ancient city of Ur in Iraq and was made about 200 BC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71.95pt;margin-top:261pt;width:149.4pt;height:12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" o:allowincell="f">
                <v:textbox>
                  <w:txbxContent>
                    <w:p w14:paraId="08548F09" w14:textId="77777777" w:rsidR="003F5E18" w:rsidRDefault="003F5E1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Source B:</w:t>
                      </w:r>
                      <w:r>
                        <w:rPr>
                          <w:rFonts w:ascii="Comic Sans MS" w:hAnsi="Comic Sans MS"/>
                        </w:rPr>
                        <w:t xml:space="preserve">  Decorated panes inlaid with stones. This was found in the ruins of the ancient city of Ur in Iraq and was made about 200 BC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45E47">
        <w:rPr>
          <w:noProof/>
        </w:rPr>
        <w:drawing>
          <wp:inline distT="0" distB="0" distL="0" distR="0" wp14:anchorId="4787107B" wp14:editId="23901959">
            <wp:extent cx="6813561" cy="3189914"/>
            <wp:effectExtent l="0" t="0" r="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urce 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986" cy="319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1B6">
        <w:tab/>
      </w:r>
    </w:p>
    <w:p w14:paraId="3AA59509" w14:textId="77777777" w:rsidR="002A01B6" w:rsidRDefault="002A01B6" w:rsidP="002A01B6">
      <w:pPr>
        <w:tabs>
          <w:tab w:val="left" w:pos="2431"/>
        </w:tabs>
      </w:pPr>
    </w:p>
    <w:p w14:paraId="7D53602B" w14:textId="77777777" w:rsidR="003F5E18" w:rsidRDefault="003F5E18" w:rsidP="002A01B6">
      <w:pPr>
        <w:tabs>
          <w:tab w:val="left" w:pos="2431"/>
        </w:tabs>
      </w:pPr>
    </w:p>
    <w:p w14:paraId="029D5307" w14:textId="77777777" w:rsidR="003F5E18" w:rsidRDefault="003F5E18" w:rsidP="002A01B6">
      <w:pPr>
        <w:tabs>
          <w:tab w:val="left" w:pos="2431"/>
        </w:tabs>
      </w:pPr>
    </w:p>
    <w:p w14:paraId="6886DB54" w14:textId="77777777" w:rsidR="003F5E18" w:rsidRDefault="003F5E18" w:rsidP="002A01B6">
      <w:pPr>
        <w:tabs>
          <w:tab w:val="left" w:pos="2431"/>
        </w:tabs>
      </w:pPr>
    </w:p>
    <w:p w14:paraId="189910AB" w14:textId="77777777" w:rsidR="003F5E18" w:rsidRDefault="003F5E18" w:rsidP="002A01B6">
      <w:pPr>
        <w:tabs>
          <w:tab w:val="left" w:pos="2431"/>
        </w:tabs>
      </w:pPr>
    </w:p>
    <w:p w14:paraId="432130DC" w14:textId="77777777" w:rsidR="003F5E18" w:rsidRDefault="003F5E18" w:rsidP="002A01B6">
      <w:pPr>
        <w:tabs>
          <w:tab w:val="left" w:pos="2431"/>
        </w:tabs>
      </w:pPr>
    </w:p>
    <w:p w14:paraId="6B5C3F5C" w14:textId="77777777" w:rsidR="003F5E18" w:rsidRDefault="003F5E18" w:rsidP="002A01B6">
      <w:pPr>
        <w:tabs>
          <w:tab w:val="left" w:pos="2431"/>
        </w:tabs>
      </w:pPr>
    </w:p>
    <w:p w14:paraId="4CF7ABA6" w14:textId="77777777" w:rsidR="003F5E18" w:rsidRDefault="003F5E18" w:rsidP="002A01B6">
      <w:pPr>
        <w:tabs>
          <w:tab w:val="left" w:pos="2431"/>
        </w:tabs>
      </w:pPr>
    </w:p>
    <w:p w14:paraId="5480E9A1" w14:textId="77777777" w:rsidR="003F5E18" w:rsidRDefault="003F5E18" w:rsidP="002A01B6">
      <w:pPr>
        <w:tabs>
          <w:tab w:val="left" w:pos="2431"/>
        </w:tabs>
      </w:pPr>
    </w:p>
    <w:p w14:paraId="708F95A9" w14:textId="77777777" w:rsidR="003F5E18" w:rsidRDefault="003F5E18" w:rsidP="002A01B6">
      <w:pPr>
        <w:tabs>
          <w:tab w:val="left" w:pos="2431"/>
        </w:tabs>
      </w:pPr>
    </w:p>
    <w:p w14:paraId="4F6D5BDF" w14:textId="77777777" w:rsidR="003F5E18" w:rsidRDefault="003F5E18" w:rsidP="002A01B6">
      <w:pPr>
        <w:tabs>
          <w:tab w:val="left" w:pos="2431"/>
        </w:tabs>
      </w:pPr>
    </w:p>
    <w:p w14:paraId="316A4E02" w14:textId="77777777" w:rsidR="003F5E18" w:rsidRDefault="003F5E18" w:rsidP="002A01B6">
      <w:pPr>
        <w:tabs>
          <w:tab w:val="left" w:pos="2431"/>
        </w:tabs>
      </w:pPr>
      <w:r>
        <w:t>Questions:</w:t>
      </w:r>
    </w:p>
    <w:p w14:paraId="563F6DF4" w14:textId="77777777" w:rsidR="003F5E18" w:rsidRDefault="003F5E18" w:rsidP="002A01B6">
      <w:pPr>
        <w:tabs>
          <w:tab w:val="left" w:pos="2431"/>
        </w:tabs>
      </w:pPr>
    </w:p>
    <w:p w14:paraId="5A6A1191" w14:textId="77777777" w:rsidR="003F5E18" w:rsidRDefault="003F5E18" w:rsidP="002A01B6">
      <w:pPr>
        <w:tabs>
          <w:tab w:val="left" w:pos="2431"/>
        </w:tabs>
      </w:pPr>
      <w:r>
        <w:t xml:space="preserve">What information can you </w:t>
      </w:r>
      <w:r w:rsidRPr="003F5E18">
        <w:rPr>
          <w:b/>
        </w:rPr>
        <w:t>infer</w:t>
      </w:r>
      <w:r>
        <w:t xml:space="preserve"> about the Ancient Greeks from the wine jar and the Ancient Babylonians from the decorated pane?</w:t>
      </w:r>
    </w:p>
    <w:p w14:paraId="3230BF0B" w14:textId="77777777" w:rsidR="003F5E18" w:rsidRDefault="003F5E18" w:rsidP="002A01B6">
      <w:pPr>
        <w:tabs>
          <w:tab w:val="left" w:pos="2431"/>
        </w:tabs>
      </w:pPr>
    </w:p>
    <w:p w14:paraId="131DDAE5" w14:textId="77777777" w:rsidR="003F5E18" w:rsidRDefault="003F5E18" w:rsidP="002A01B6">
      <w:pPr>
        <w:tabs>
          <w:tab w:val="left" w:pos="2431"/>
        </w:tabs>
      </w:pPr>
    </w:p>
    <w:p w14:paraId="7B634B1F" w14:textId="77777777" w:rsidR="003F5E18" w:rsidRPr="002A01B6" w:rsidRDefault="003F5E18" w:rsidP="002A01B6">
      <w:pPr>
        <w:tabs>
          <w:tab w:val="left" w:pos="2431"/>
        </w:tabs>
      </w:pPr>
      <w:r>
        <w:t>How  certain can you be about your claims?</w:t>
      </w:r>
      <w:bookmarkStart w:id="0" w:name="_GoBack"/>
      <w:bookmarkEnd w:id="0"/>
    </w:p>
    <w:sectPr w:rsidR="003F5E18" w:rsidRPr="002A01B6" w:rsidSect="004817E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1B6"/>
    <w:rsid w:val="002A01B6"/>
    <w:rsid w:val="003F5E18"/>
    <w:rsid w:val="004817EA"/>
    <w:rsid w:val="00545E47"/>
    <w:rsid w:val="009F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42492F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E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E4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E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E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oleObject" Target="embeddings/oleObject1.bin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30</Words>
  <Characters>177</Characters>
  <Application>Microsoft Macintosh Word</Application>
  <DocSecurity>0</DocSecurity>
  <Lines>1</Lines>
  <Paragraphs>1</Paragraphs>
  <ScaleCrop>false</ScaleCrop>
  <Company>DCS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paul.murphy Murphy</dc:creator>
  <cp:keywords/>
  <dc:description/>
  <cp:lastModifiedBy>paul.murphy Murphy</cp:lastModifiedBy>
  <cp:revision>2</cp:revision>
  <dcterms:created xsi:type="dcterms:W3CDTF">2013-03-24T09:14:00Z</dcterms:created>
  <dcterms:modified xsi:type="dcterms:W3CDTF">2013-03-24T09:32:00Z</dcterms:modified>
</cp:coreProperties>
</file>